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61C" w:rsidRPr="0090061C" w:rsidRDefault="0090061C" w:rsidP="0090061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Боготольский сельский Совет депутатов              </w:t>
      </w:r>
    </w:p>
    <w:p w:rsidR="0090061C" w:rsidRPr="0090061C" w:rsidRDefault="0090061C" w:rsidP="0090061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Боготольского района </w:t>
      </w:r>
    </w:p>
    <w:p w:rsidR="0090061C" w:rsidRPr="0090061C" w:rsidRDefault="0090061C" w:rsidP="0090061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>Красноярского края</w:t>
      </w:r>
    </w:p>
    <w:p w:rsidR="0090061C" w:rsidRPr="0090061C" w:rsidRDefault="0090061C" w:rsidP="0090061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0061C" w:rsidRPr="0090061C" w:rsidRDefault="0090061C" w:rsidP="0090061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РЕШЕНИЕ</w:t>
      </w:r>
    </w:p>
    <w:p w:rsidR="0090061C" w:rsidRPr="0090061C" w:rsidRDefault="0090061C" w:rsidP="0090061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0061C" w:rsidRPr="0090061C" w:rsidRDefault="00857AC0" w:rsidP="0090061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«__» _______</w:t>
      </w:r>
      <w:r w:rsidR="00BF6E9D">
        <w:rPr>
          <w:rFonts w:ascii="Arial" w:eastAsia="Times New Roman" w:hAnsi="Arial" w:cs="Arial"/>
          <w:sz w:val="24"/>
          <w:szCs w:val="24"/>
          <w:lang w:eastAsia="ru-RU"/>
        </w:rPr>
        <w:t xml:space="preserve"> 2024</w:t>
      </w:r>
      <w:r w:rsidR="00A111A2">
        <w:rPr>
          <w:rFonts w:ascii="Arial" w:eastAsia="Times New Roman" w:hAnsi="Arial" w:cs="Arial"/>
          <w:sz w:val="24"/>
          <w:szCs w:val="24"/>
          <w:lang w:eastAsia="ru-RU"/>
        </w:rPr>
        <w:t xml:space="preserve"> года            </w:t>
      </w:r>
      <w:r w:rsidR="00E76158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r w:rsidR="0090061C"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  с. Боготол</w:t>
      </w:r>
      <w:r w:rsidR="0090061C" w:rsidRPr="0090061C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</w:t>
      </w:r>
      <w:r w:rsidR="0090061C" w:rsidRPr="0090061C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№ проект</w:t>
      </w:r>
    </w:p>
    <w:p w:rsidR="0090061C" w:rsidRPr="0090061C" w:rsidRDefault="0090061C" w:rsidP="0090061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0061C" w:rsidRPr="0090061C" w:rsidRDefault="0090061C" w:rsidP="0090061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О внесении изменений и дополнений в </w:t>
      </w:r>
    </w:p>
    <w:p w:rsidR="0090061C" w:rsidRPr="0090061C" w:rsidRDefault="0090061C" w:rsidP="0090061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>Решение Боготольского сельского Совета</w:t>
      </w:r>
    </w:p>
    <w:p w:rsidR="0090061C" w:rsidRPr="0090061C" w:rsidRDefault="0090061C" w:rsidP="0090061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депутатов «О бюджете Боготольского сельсовета </w:t>
      </w:r>
    </w:p>
    <w:p w:rsidR="0090061C" w:rsidRPr="0090061C" w:rsidRDefault="00BF6E9D" w:rsidP="0090061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на 2024 год и плановый период 2025-2026 </w:t>
      </w:r>
      <w:r w:rsidR="0090061C" w:rsidRPr="0090061C">
        <w:rPr>
          <w:rFonts w:ascii="Arial" w:eastAsia="Times New Roman" w:hAnsi="Arial" w:cs="Arial"/>
          <w:sz w:val="24"/>
          <w:szCs w:val="24"/>
          <w:lang w:eastAsia="ru-RU"/>
        </w:rPr>
        <w:t>годов»</w:t>
      </w:r>
    </w:p>
    <w:p w:rsidR="0090061C" w:rsidRPr="0090061C" w:rsidRDefault="0090061C" w:rsidP="0090061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0061C" w:rsidRPr="0090061C" w:rsidRDefault="0090061C" w:rsidP="0090061C">
      <w:pPr>
        <w:spacing w:after="0" w:line="25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            </w:t>
      </w:r>
      <w:r w:rsidRPr="0090061C">
        <w:rPr>
          <w:rFonts w:ascii="Arial" w:eastAsia="Times New Roman" w:hAnsi="Arial" w:cs="Arial"/>
          <w:color w:val="FF0000"/>
          <w:sz w:val="24"/>
          <w:szCs w:val="24"/>
          <w:lang w:eastAsia="ru-RU"/>
        </w:rPr>
        <w:t xml:space="preserve"> </w:t>
      </w:r>
      <w:r w:rsidRPr="0090061C">
        <w:rPr>
          <w:rFonts w:ascii="Arial" w:eastAsia="Times New Roman" w:hAnsi="Arial" w:cs="Arial"/>
          <w:sz w:val="24"/>
          <w:szCs w:val="24"/>
          <w:lang w:eastAsia="ru-RU"/>
        </w:rPr>
        <w:t>В соответствии со статьями 24, 26 Устава  Боготольского сельсовета Боготольского района Красноярского края, рассмотрев предложение администрации Боготольского сельсовета, Боготольский сельский Совет депутатов РЕШИЛ:</w:t>
      </w:r>
    </w:p>
    <w:p w:rsidR="0090061C" w:rsidRPr="0090061C" w:rsidRDefault="0090061C" w:rsidP="0090061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1. Внести в Решение Боготольского </w:t>
      </w:r>
      <w:r w:rsidR="00BF6E9D">
        <w:rPr>
          <w:rFonts w:ascii="Arial" w:eastAsia="Times New Roman" w:hAnsi="Arial" w:cs="Arial"/>
          <w:sz w:val="24"/>
          <w:szCs w:val="24"/>
          <w:lang w:eastAsia="ru-RU"/>
        </w:rPr>
        <w:t>сельского Совета депутатов от 20.12.2023 № 26-191</w:t>
      </w: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«О бюджете Боготольского се</w:t>
      </w:r>
      <w:r w:rsidR="00BF6E9D">
        <w:rPr>
          <w:rFonts w:ascii="Arial" w:eastAsia="Times New Roman" w:hAnsi="Arial" w:cs="Arial"/>
          <w:sz w:val="24"/>
          <w:szCs w:val="24"/>
          <w:lang w:eastAsia="ru-RU"/>
        </w:rPr>
        <w:t xml:space="preserve">льсовета на 2024 год и плановый период 2025 - 2026 годов» </w:t>
      </w:r>
      <w:r w:rsidR="00857AC0">
        <w:rPr>
          <w:rFonts w:ascii="Arial" w:eastAsia="Times New Roman" w:hAnsi="Arial" w:cs="Arial"/>
          <w:sz w:val="24"/>
          <w:szCs w:val="24"/>
          <w:lang w:eastAsia="ru-RU"/>
        </w:rPr>
        <w:t>(в редакции решения от 29.02.2024 № 28-201)</w:t>
      </w:r>
      <w:r w:rsidR="00BF6E9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0061C">
        <w:rPr>
          <w:rFonts w:ascii="Arial" w:eastAsia="Times New Roman" w:hAnsi="Arial" w:cs="Arial"/>
          <w:sz w:val="24"/>
          <w:szCs w:val="24"/>
          <w:lang w:eastAsia="ru-RU"/>
        </w:rPr>
        <w:t>следующие изменения и дополнения:</w:t>
      </w:r>
    </w:p>
    <w:p w:rsidR="0090061C" w:rsidRPr="0090061C" w:rsidRDefault="0090061C" w:rsidP="0090061C">
      <w:pPr>
        <w:tabs>
          <w:tab w:val="num" w:pos="0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      1.1. Пункт 1 статьи 2 «Основные характеристики  бюджета </w:t>
      </w:r>
      <w:r w:rsidR="00BF6E9D">
        <w:rPr>
          <w:rFonts w:ascii="Arial" w:eastAsia="Times New Roman" w:hAnsi="Arial" w:cs="Arial"/>
          <w:sz w:val="24"/>
          <w:szCs w:val="24"/>
          <w:lang w:eastAsia="ru-RU"/>
        </w:rPr>
        <w:t>Боготольского сельсовета на 2024</w:t>
      </w: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год и </w:t>
      </w:r>
      <w:r w:rsidR="00BF6E9D">
        <w:rPr>
          <w:rFonts w:ascii="Arial" w:eastAsia="Times New Roman" w:hAnsi="Arial" w:cs="Arial"/>
          <w:sz w:val="24"/>
          <w:szCs w:val="24"/>
          <w:lang w:eastAsia="ru-RU"/>
        </w:rPr>
        <w:t>плановый период 2025-2026</w:t>
      </w: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годов» изложить в следующей редакции:</w:t>
      </w:r>
    </w:p>
    <w:p w:rsidR="0090061C" w:rsidRPr="0090061C" w:rsidRDefault="0090061C" w:rsidP="0090061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   «1. Утвердить основные характери</w:t>
      </w:r>
      <w:r w:rsidR="006B0F69">
        <w:rPr>
          <w:rFonts w:ascii="Arial" w:eastAsia="Times New Roman" w:hAnsi="Arial" w:cs="Arial"/>
          <w:sz w:val="24"/>
          <w:szCs w:val="24"/>
          <w:lang w:eastAsia="ru-RU"/>
        </w:rPr>
        <w:t>стики бюджета сельсовета на 2024</w:t>
      </w: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год:</w:t>
      </w:r>
    </w:p>
    <w:p w:rsidR="0090061C" w:rsidRPr="0090061C" w:rsidRDefault="0090061C" w:rsidP="0090061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>1) прогнозируемый общий объем  дохо</w:t>
      </w:r>
      <w:r w:rsidR="00D10287">
        <w:rPr>
          <w:rFonts w:ascii="Arial" w:eastAsia="Times New Roman" w:hAnsi="Arial" w:cs="Arial"/>
          <w:sz w:val="24"/>
          <w:szCs w:val="24"/>
          <w:lang w:eastAsia="ru-RU"/>
        </w:rPr>
        <w:t xml:space="preserve">дов  по доходам в сумме </w:t>
      </w:r>
      <w:r w:rsidR="006F3305">
        <w:rPr>
          <w:rFonts w:ascii="Arial" w:eastAsia="Times New Roman" w:hAnsi="Arial" w:cs="Arial"/>
          <w:sz w:val="24"/>
          <w:szCs w:val="24"/>
          <w:lang w:eastAsia="ru-RU"/>
        </w:rPr>
        <w:t xml:space="preserve">60451,99 </w:t>
      </w:r>
      <w:r w:rsidRPr="0090061C">
        <w:rPr>
          <w:rFonts w:ascii="Arial" w:eastAsia="Times New Roman" w:hAnsi="Arial" w:cs="Arial"/>
          <w:sz w:val="24"/>
          <w:szCs w:val="24"/>
          <w:lang w:eastAsia="ru-RU"/>
        </w:rPr>
        <w:t>тыс. рублей,</w:t>
      </w:r>
    </w:p>
    <w:p w:rsidR="0090061C" w:rsidRPr="0090061C" w:rsidRDefault="0090061C" w:rsidP="0090061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>2) общий объем расходов бюдж</w:t>
      </w:r>
      <w:r w:rsidR="006B0F69">
        <w:rPr>
          <w:rFonts w:ascii="Arial" w:eastAsia="Times New Roman" w:hAnsi="Arial" w:cs="Arial"/>
          <w:sz w:val="24"/>
          <w:szCs w:val="24"/>
          <w:lang w:eastAsia="ru-RU"/>
        </w:rPr>
        <w:t xml:space="preserve">ета сельсовета в сумме  </w:t>
      </w:r>
      <w:r w:rsidR="006F3305">
        <w:rPr>
          <w:rFonts w:ascii="Arial" w:eastAsia="Times New Roman" w:hAnsi="Arial" w:cs="Arial"/>
          <w:sz w:val="24"/>
          <w:szCs w:val="24"/>
          <w:lang w:eastAsia="ru-RU"/>
        </w:rPr>
        <w:t>60894,78</w:t>
      </w: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тыс. рублей;</w:t>
      </w:r>
    </w:p>
    <w:p w:rsidR="0090061C" w:rsidRPr="0090061C" w:rsidRDefault="006B0F69" w:rsidP="0090061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3) дефицит бюджета – 442,79</w:t>
      </w:r>
      <w:r w:rsidR="0090061C"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тыс. рублей.».</w:t>
      </w:r>
    </w:p>
    <w:p w:rsidR="0090061C" w:rsidRPr="0090061C" w:rsidRDefault="0090061C" w:rsidP="0090061C">
      <w:pPr>
        <w:tabs>
          <w:tab w:val="left" w:pos="0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>2. Утвердить источники внутреннего финансирования дефицита бюджета сельсовета на 2023 год согласно приложению 1 к настоящему Решению.</w:t>
      </w:r>
    </w:p>
    <w:p w:rsidR="0090061C" w:rsidRPr="0090061C" w:rsidRDefault="00BF6E9D" w:rsidP="0090061C">
      <w:pPr>
        <w:tabs>
          <w:tab w:val="left" w:pos="0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3. Приложения к Решению от 20.12.2023 № 26-191</w:t>
      </w:r>
      <w:r w:rsidR="0090061C"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«О бюджете </w:t>
      </w:r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 сельсовета на 2024 год и плановый период 2025 - 2026</w:t>
      </w:r>
      <w:r w:rsidR="0090061C"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годы» изложить в новой редакции согласно приложениям к настоящему Решению:   </w:t>
      </w:r>
    </w:p>
    <w:p w:rsidR="0090061C" w:rsidRPr="0090061C" w:rsidRDefault="0090061C" w:rsidP="0090061C">
      <w:pPr>
        <w:numPr>
          <w:ilvl w:val="1"/>
          <w:numId w:val="1"/>
        </w:numPr>
        <w:tabs>
          <w:tab w:val="left" w:pos="0"/>
        </w:tabs>
        <w:spacing w:after="0" w:line="240" w:lineRule="auto"/>
        <w:ind w:hanging="43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Приложение 1 согласно приложению 1;</w:t>
      </w:r>
    </w:p>
    <w:p w:rsidR="0090061C" w:rsidRPr="0090061C" w:rsidRDefault="0090061C" w:rsidP="0090061C">
      <w:pPr>
        <w:numPr>
          <w:ilvl w:val="1"/>
          <w:numId w:val="1"/>
        </w:numPr>
        <w:tabs>
          <w:tab w:val="left" w:pos="0"/>
        </w:tabs>
        <w:spacing w:after="0" w:line="240" w:lineRule="auto"/>
        <w:ind w:hanging="43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Приложение 2 согласно приложению 2</w:t>
      </w:r>
    </w:p>
    <w:p w:rsidR="0090061C" w:rsidRPr="0090061C" w:rsidRDefault="0090061C" w:rsidP="0090061C">
      <w:pPr>
        <w:tabs>
          <w:tab w:val="num" w:pos="84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>3.3.  Приложение 3 согласно приложению 3;</w:t>
      </w:r>
    </w:p>
    <w:p w:rsidR="0090061C" w:rsidRPr="0090061C" w:rsidRDefault="0090061C" w:rsidP="0090061C">
      <w:pPr>
        <w:tabs>
          <w:tab w:val="num" w:pos="846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>3.4.  Приложение 4 согласно приложению 4;</w:t>
      </w:r>
    </w:p>
    <w:p w:rsidR="0090061C" w:rsidRPr="0090061C" w:rsidRDefault="0090061C" w:rsidP="0090061C">
      <w:pPr>
        <w:tabs>
          <w:tab w:val="num" w:pos="846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>3.5.  Приложение 5 согласно приложению 5.</w:t>
      </w:r>
    </w:p>
    <w:p w:rsidR="0090061C" w:rsidRPr="0090061C" w:rsidRDefault="0090061C" w:rsidP="0090061C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 4. Контроль за исполнением Решения возложить на постоянную комиссию по бюджету и финансовым вопросам (заместитель председателя Радченко Л.А.).</w:t>
      </w:r>
    </w:p>
    <w:p w:rsidR="0090061C" w:rsidRPr="0090061C" w:rsidRDefault="0090061C" w:rsidP="0090061C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 5. Опубликовать Решение в общественно-политической газете «Земля боготольская» и разместить на официальном сайте Боготольского района в сети Интернет </w:t>
      </w:r>
      <w:hyperlink r:id="rId8" w:history="1">
        <w:r w:rsidRPr="0090061C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90061C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.</w:t>
        </w:r>
        <w:r w:rsidRPr="0090061C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en-US" w:eastAsia="ru-RU"/>
          </w:rPr>
          <w:t>bogotol</w:t>
        </w:r>
        <w:r w:rsidRPr="0090061C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-</w:t>
        </w:r>
        <w:r w:rsidRPr="0090061C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en-US" w:eastAsia="ru-RU"/>
          </w:rPr>
          <w:t>r</w:t>
        </w:r>
        <w:r w:rsidRPr="0090061C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.</w:t>
        </w:r>
        <w:r w:rsidRPr="0090061C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, на странице Боготольского сельсовета.  </w:t>
      </w:r>
    </w:p>
    <w:p w:rsidR="0090061C" w:rsidRPr="0090061C" w:rsidRDefault="0090061C" w:rsidP="0090061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 6. Настоящее решение вступает в силу со дня его официального опубликования.</w:t>
      </w:r>
    </w:p>
    <w:p w:rsidR="0090061C" w:rsidRPr="0090061C" w:rsidRDefault="0090061C" w:rsidP="0090061C">
      <w:pPr>
        <w:shd w:val="clear" w:color="auto" w:fill="FFFFFF"/>
        <w:spacing w:after="0" w:line="315" w:lineRule="atLeast"/>
        <w:ind w:firstLine="284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</w:p>
    <w:p w:rsidR="0090061C" w:rsidRPr="0090061C" w:rsidRDefault="0090061C" w:rsidP="0090061C">
      <w:pPr>
        <w:shd w:val="clear" w:color="auto" w:fill="FFFFFF"/>
        <w:spacing w:after="0" w:line="315" w:lineRule="atLeast"/>
        <w:ind w:firstLine="284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pacing w:val="2"/>
          <w:sz w:val="24"/>
          <w:szCs w:val="24"/>
          <w:lang w:eastAsia="ru-RU"/>
        </w:rPr>
        <w:t>Председатель Боготольского                           Глава Боготольского</w:t>
      </w:r>
    </w:p>
    <w:p w:rsidR="0090061C" w:rsidRPr="0090061C" w:rsidRDefault="0090061C" w:rsidP="0090061C">
      <w:pPr>
        <w:shd w:val="clear" w:color="auto" w:fill="FFFFFF"/>
        <w:spacing w:after="0" w:line="315" w:lineRule="atLeast"/>
        <w:ind w:firstLine="284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pacing w:val="2"/>
          <w:sz w:val="24"/>
          <w:szCs w:val="24"/>
          <w:lang w:eastAsia="ru-RU"/>
        </w:rPr>
        <w:t>сельского Совета депутатов                             сельсовета</w:t>
      </w:r>
    </w:p>
    <w:p w:rsidR="007371C2" w:rsidRDefault="0090061C" w:rsidP="0090061C">
      <w:pPr>
        <w:shd w:val="clear" w:color="auto" w:fill="FFFFFF"/>
        <w:spacing w:after="0" w:line="315" w:lineRule="atLeast"/>
        <w:ind w:firstLine="284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pacing w:val="2"/>
          <w:sz w:val="24"/>
          <w:szCs w:val="24"/>
          <w:lang w:eastAsia="ru-RU"/>
        </w:rPr>
        <w:t>___________ И.Н. Тихонова                              ___________ Е.В. Крикливых</w:t>
      </w:r>
      <w:bookmarkStart w:id="0" w:name="_GoBack"/>
      <w:bookmarkEnd w:id="0"/>
    </w:p>
    <w:sectPr w:rsidR="007371C2" w:rsidSect="00A111A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62B0" w:rsidRDefault="004D62B0" w:rsidP="007371C2">
      <w:pPr>
        <w:spacing w:after="0" w:line="240" w:lineRule="auto"/>
      </w:pPr>
      <w:r>
        <w:separator/>
      </w:r>
    </w:p>
  </w:endnote>
  <w:endnote w:type="continuationSeparator" w:id="0">
    <w:p w:rsidR="004D62B0" w:rsidRDefault="004D62B0" w:rsidP="00737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62B0" w:rsidRDefault="004D62B0" w:rsidP="007371C2">
      <w:pPr>
        <w:spacing w:after="0" w:line="240" w:lineRule="auto"/>
      </w:pPr>
      <w:r>
        <w:separator/>
      </w:r>
    </w:p>
  </w:footnote>
  <w:footnote w:type="continuationSeparator" w:id="0">
    <w:p w:rsidR="004D62B0" w:rsidRDefault="004D62B0" w:rsidP="007371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A50E7C"/>
    <w:multiLevelType w:val="multilevel"/>
    <w:tmpl w:val="CB96C1DA"/>
    <w:lvl w:ilvl="0">
      <w:start w:val="3"/>
      <w:numFmt w:val="decimal"/>
      <w:lvlText w:val="%1."/>
      <w:lvlJc w:val="left"/>
      <w:pPr>
        <w:ind w:left="858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4A8"/>
    <w:rsid w:val="002258CF"/>
    <w:rsid w:val="002333E4"/>
    <w:rsid w:val="003960D2"/>
    <w:rsid w:val="003D0CC6"/>
    <w:rsid w:val="004D62B0"/>
    <w:rsid w:val="0058703D"/>
    <w:rsid w:val="00664D40"/>
    <w:rsid w:val="006A0F11"/>
    <w:rsid w:val="006B0F69"/>
    <w:rsid w:val="006F3305"/>
    <w:rsid w:val="006F6CD6"/>
    <w:rsid w:val="007371C2"/>
    <w:rsid w:val="00857AC0"/>
    <w:rsid w:val="008E04A8"/>
    <w:rsid w:val="0090061C"/>
    <w:rsid w:val="00A111A2"/>
    <w:rsid w:val="00B6508C"/>
    <w:rsid w:val="00B95E0C"/>
    <w:rsid w:val="00BF6E9D"/>
    <w:rsid w:val="00C2145C"/>
    <w:rsid w:val="00D10287"/>
    <w:rsid w:val="00E76158"/>
    <w:rsid w:val="00FF5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6C093"/>
  <w15:chartTrackingRefBased/>
  <w15:docId w15:val="{C135F7F4-94ED-44FB-AB71-A8C34E5E4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0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028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371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71C2"/>
  </w:style>
  <w:style w:type="paragraph" w:styleId="a7">
    <w:name w:val="footer"/>
    <w:basedOn w:val="a"/>
    <w:link w:val="a8"/>
    <w:uiPriority w:val="99"/>
    <w:unhideWhenUsed/>
    <w:rsid w:val="007371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7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8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4DFB6-9778-4D2E-A9B6-B83138F29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2024-08-06T06:36:00Z</cp:lastPrinted>
  <dcterms:created xsi:type="dcterms:W3CDTF">2023-12-06T04:48:00Z</dcterms:created>
  <dcterms:modified xsi:type="dcterms:W3CDTF">2024-08-06T06:37:00Z</dcterms:modified>
</cp:coreProperties>
</file>